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229" w:rsidRPr="00400229" w:rsidRDefault="00400229" w:rsidP="00400229">
      <w:pPr>
        <w:spacing w:after="0" w:line="240" w:lineRule="auto"/>
        <w:jc w:val="both"/>
        <w:rPr>
          <w:rFonts w:ascii="Sylfaen" w:eastAsia="Calibri" w:hAnsi="Sylfaen" w:cs="Times New Roman"/>
          <w:sz w:val="20"/>
          <w:szCs w:val="20"/>
          <w:lang w:val="ka-GE"/>
        </w:rPr>
      </w:pPr>
      <w:r w:rsidRPr="00400229">
        <w:rPr>
          <w:rFonts w:ascii="Sylfaen" w:eastAsia="Calibri" w:hAnsi="Sylfaen" w:cs="Times New Roman"/>
          <w:sz w:val="20"/>
          <w:szCs w:val="20"/>
          <w:lang w:val="ka-GE"/>
        </w:rPr>
        <w:t>დანართი 3.</w:t>
      </w:r>
      <w:r w:rsidR="009B5955">
        <w:rPr>
          <w:rFonts w:ascii="Sylfaen" w:eastAsia="Calibri" w:hAnsi="Sylfaen" w:cs="Times New Roman"/>
          <w:sz w:val="20"/>
          <w:szCs w:val="20"/>
          <w:lang w:val="en-US"/>
        </w:rPr>
        <w:t>1</w:t>
      </w:r>
      <w:r w:rsidRPr="00400229">
        <w:rPr>
          <w:rFonts w:ascii="Sylfaen" w:eastAsia="Calibri" w:hAnsi="Sylfaen" w:cs="Times New Roman"/>
          <w:sz w:val="20"/>
          <w:szCs w:val="20"/>
          <w:lang w:val="ka-GE"/>
        </w:rPr>
        <w:t xml:space="preserve"> პროფესიული საგანმანათლებლო პროგრამის განხორციელებისთვის საჭირო მატერიალური რესურსის შესახებ  (გარდა მასალებისა და ნედლეულისა)</w:t>
      </w:r>
    </w:p>
    <w:tbl>
      <w:tblPr>
        <w:tblW w:w="9760" w:type="dxa"/>
        <w:tblInd w:w="113" w:type="dxa"/>
        <w:tblLook w:val="04A0" w:firstRow="1" w:lastRow="0" w:firstColumn="1" w:lastColumn="0" w:noHBand="0" w:noVBand="1"/>
      </w:tblPr>
      <w:tblGrid>
        <w:gridCol w:w="654"/>
        <w:gridCol w:w="5340"/>
        <w:gridCol w:w="1386"/>
        <w:gridCol w:w="2380"/>
      </w:tblGrid>
      <w:tr w:rsidR="00AA2102" w:rsidRPr="00AA2102" w:rsidTr="00AA2102">
        <w:trPr>
          <w:trHeight w:val="30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lang w:eastAsia="ru-RU"/>
              </w:rPr>
              <w:t>N</w:t>
            </w: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დასახელება</w:t>
            </w:r>
            <w:proofErr w:type="spellEnd"/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lang w:eastAsia="ru-RU"/>
              </w:rPr>
              <w:t>რაოდენობა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eastAsia="ru-RU"/>
              </w:rPr>
              <w:t>შენიშვნა</w:t>
            </w:r>
            <w:proofErr w:type="spellEnd"/>
          </w:p>
        </w:tc>
      </w:tr>
      <w:tr w:rsidR="00AA2102" w:rsidRPr="00AA2102" w:rsidTr="00AA2102">
        <w:trPr>
          <w:trHeight w:val="1275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საჭიროებისამებრ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მიუთითეთ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სტატუსი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მფლობელობის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საკუთრების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ფორმა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სპეციფიკაცია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და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სხვა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AA2102" w:rsidRPr="00AA2102" w:rsidTr="00AA2102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საკლასო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A2102" w:rsidRPr="00AA2102" w:rsidTr="00AA2102">
        <w:trPr>
          <w:trHeight w:val="51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პროფესიული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ადგილი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და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სკამი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A2102" w:rsidRPr="00AA2102" w:rsidTr="00AA2102">
        <w:trPr>
          <w:trHeight w:val="2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კომპიუტერი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A2102" w:rsidRPr="00AA2102" w:rsidTr="00AA2102">
        <w:trPr>
          <w:trHeight w:val="2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დაფა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29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პროექტორი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დემონსტრირების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ციფრული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საშუალება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სტუდენტის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გარემო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და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სკამი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მასწავლებლის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სამუშაო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გარემო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მაგიდა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და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სკამი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პერსონალური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კომპიუტერი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პრინტერი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ფლეშ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მეხსიერება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ვარვარის</w:t>
            </w:r>
            <w:proofErr w:type="spellEnd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A"/>
                <w:sz w:val="20"/>
                <w:szCs w:val="20"/>
                <w:lang w:eastAsia="ru-RU"/>
              </w:rPr>
              <w:t>ნათურა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მეგომეტრი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ერთსხივიანი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ოსილოგრაფი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მეგაომმეტრი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სამფაზა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ტრანსფორმატორი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სარჩილავი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მოწყობილობა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სარჩილავი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მოწყობილობა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გენერატორი</w:t>
            </w:r>
            <w:proofErr w:type="spellEnd"/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 AKSA8 KVA AAP80000E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პერფერატორი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სამფაზა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ტრანსფორმატორი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44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ლაბორატორიული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ავტოტრანსფორმატორი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54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ნორმალურად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შეკრაბილი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ნორმალურად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გახსნილი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ღილაკი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სარჩილავი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მაგნიტური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რელე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ელ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ტესტერი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მანომეტრი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შტანგერ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ფარგალი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საზეინკლო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ღოჯი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რკინის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მაკრატელი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კომუნიკაციის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საძიებო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აპარატი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იმპულსიური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სარჩილავი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მანქანა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15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ფაზომეტრი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მულტიმეტრი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მარწუხით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1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მიკრომეტრი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27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ვატმეტრი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27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სიხშირმზომი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ვოლ</w:t>
            </w:r>
            <w:bookmarkStart w:id="0" w:name="_GoBack"/>
            <w:bookmarkEnd w:id="0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ტმეტრი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მუდმივი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დენის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ამპერმეტრი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ციფრული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ამპერმეტრი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ვოლტმეტრი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ცვლადი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დენის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მრიცხველი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ელ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ჩამრთველი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3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პოლუსიანი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წყლის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გამაცხელებელი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ასინქრონული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ძრავი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მაგნიტური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გამშვები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მკვნეტარა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იზოლირებული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ბურღის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კრებული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6მმ-10მმ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სახრახნისის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კრებული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სადენის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სათლი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ხერხი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ხის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საზეინკლო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ჩაქუჩი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მრგვალ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ტუჩა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იზორილებული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სახრახნისის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კრებული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ხერხი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რკინის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მექანიკური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ჩაქუჩი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გარესახრახნისის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კომპლექტი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ლაბორატორიული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რეოსტატი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თერმორეგულატორი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დიფერენციული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ავტომატი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გადასატანი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დამიწება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აკუმულატორი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იზოლირებული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საფენი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მაგნიტური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გამშვების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კნოპი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სამ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ღილაკზე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ინდუქციური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კოჭა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თბური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დაცვის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რელე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6,00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დამიწების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საზომი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ხელსაწყო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სინქრონული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ძრავა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დენის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ტრანსფორმატორი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3,00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დენის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მარწუხი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ძრავი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მუდმივი</w:t>
            </w:r>
            <w:proofErr w:type="spellEnd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დენის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4,00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Calibri"/>
                <w:sz w:val="20"/>
                <w:szCs w:val="20"/>
                <w:lang w:eastAsia="ru-RU"/>
              </w:rPr>
              <w:t>ავტოტრანსფორმატორი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საზეინკლო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გირაგი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2,00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დაბალი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სიხშირის</w:t>
            </w:r>
            <w:proofErr w:type="spellEnd"/>
            <w:r w:rsidRPr="00AA2102">
              <w:rPr>
                <w:rFonts w:ascii="AcadNusx" w:eastAsia="Times New Roman" w:hAnsi="AcadNusx" w:cs="Calibri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გენერატორი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სპეცტანსაცმელი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პროფესიული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სტუდენტებისთვის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Sylfaen" w:eastAsia="Times New Roman" w:hAnsi="Sylfaen" w:cs="Calibri"/>
                <w:color w:val="000000"/>
                <w:sz w:val="20"/>
                <w:szCs w:val="20"/>
                <w:lang w:eastAsia="ru-RU"/>
              </w:rPr>
              <w:t xml:space="preserve">15,00 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კვების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ბლოკი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მუდმუივი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დენის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სადენის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სათლელი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სადენის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შემაერთებელი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კლემნიკი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კუთხსახეხი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  <w:tr w:rsidR="00AA2102" w:rsidRPr="00AA2102" w:rsidTr="00AA2102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ბრტყელტუჩა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სხვადასხვა</w:t>
            </w:r>
            <w:proofErr w:type="spellEnd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ზომის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A210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102" w:rsidRPr="00AA2102" w:rsidRDefault="00AA2102" w:rsidP="00AA21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210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ცალი</w:t>
            </w:r>
            <w:proofErr w:type="spellEnd"/>
          </w:p>
        </w:tc>
      </w:tr>
    </w:tbl>
    <w:p w:rsidR="006012CD" w:rsidRPr="00400229" w:rsidRDefault="006012CD">
      <w:pPr>
        <w:rPr>
          <w:rFonts w:ascii="Sylfaen" w:hAnsi="Sylfaen"/>
          <w:sz w:val="20"/>
          <w:szCs w:val="20"/>
        </w:rPr>
      </w:pPr>
    </w:p>
    <w:sectPr w:rsidR="006012CD" w:rsidRPr="00400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31"/>
    <w:rsid w:val="00400229"/>
    <w:rsid w:val="006012CD"/>
    <w:rsid w:val="009B5955"/>
    <w:rsid w:val="00A33731"/>
    <w:rsid w:val="00AA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AA86D5-D909-414F-A20E-AAC704914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</dc:creator>
  <cp:keywords/>
  <dc:description/>
  <cp:lastModifiedBy>Учетная запись Майкрософт</cp:lastModifiedBy>
  <cp:revision>4</cp:revision>
  <dcterms:created xsi:type="dcterms:W3CDTF">2020-07-28T07:50:00Z</dcterms:created>
  <dcterms:modified xsi:type="dcterms:W3CDTF">2022-02-25T10:08:00Z</dcterms:modified>
</cp:coreProperties>
</file>